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D043" w14:textId="77777777" w:rsidR="007B150F" w:rsidRDefault="007B150F" w:rsidP="007B150F">
      <w:pPr>
        <w:ind w:left="720" w:right="117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E0AB044" w14:textId="01820CEF" w:rsidR="00B61FF3" w:rsidRPr="007B150F" w:rsidRDefault="00A828CE" w:rsidP="007B150F">
      <w:pPr>
        <w:ind w:left="720" w:right="117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inline distT="0" distB="0" distL="0" distR="0" wp14:anchorId="4A5F5DD8" wp14:editId="4AA56C3C">
            <wp:extent cx="190500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822">
        <w:rPr>
          <w:rFonts w:asciiTheme="majorBidi" w:hAnsiTheme="majorBidi" w:cstheme="majorBidi"/>
          <w:b/>
          <w:bCs/>
          <w:sz w:val="20"/>
          <w:szCs w:val="20"/>
        </w:rPr>
        <w:t>;</w:t>
      </w:r>
    </w:p>
    <w:p w14:paraId="79340EF9" w14:textId="20064129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POSTAL LIFE INSURANCE COMPANY LIMITED</w:t>
      </w:r>
    </w:p>
    <w:p w14:paraId="59591659" w14:textId="77777777" w:rsidR="00BA471B" w:rsidRPr="00F20831" w:rsidRDefault="00BA471B" w:rsidP="003B4CEA">
      <w:pPr>
        <w:ind w:left="720" w:right="117"/>
        <w:jc w:val="center"/>
        <w:rPr>
          <w:rFonts w:asciiTheme="majorBidi" w:hAnsiTheme="majorBidi" w:cstheme="majorBidi"/>
          <w:b/>
          <w:bCs/>
        </w:rPr>
      </w:pPr>
    </w:p>
    <w:p w14:paraId="7F8AA73D" w14:textId="33BF78A6" w:rsidR="003B4CEA" w:rsidRPr="00F20831" w:rsidRDefault="003B4CEA" w:rsidP="003B4CEA">
      <w:pPr>
        <w:ind w:left="720" w:right="117"/>
        <w:jc w:val="center"/>
        <w:rPr>
          <w:rFonts w:asciiTheme="majorBidi" w:hAnsiTheme="majorBidi" w:cstheme="majorBidi"/>
          <w:b/>
          <w:bCs/>
          <w:u w:val="single"/>
        </w:rPr>
      </w:pPr>
      <w:r w:rsidRPr="00F20831">
        <w:rPr>
          <w:rFonts w:asciiTheme="majorBidi" w:hAnsiTheme="majorBidi" w:cstheme="majorBidi"/>
          <w:b/>
          <w:bCs/>
        </w:rPr>
        <w:t xml:space="preserve"> </w:t>
      </w:r>
      <w:r w:rsidRPr="00F20831">
        <w:rPr>
          <w:rFonts w:asciiTheme="majorBidi" w:hAnsiTheme="majorBidi" w:cstheme="majorBidi"/>
          <w:b/>
          <w:bCs/>
          <w:u w:val="single"/>
        </w:rPr>
        <w:t xml:space="preserve">(Wholly </w:t>
      </w:r>
      <w:r w:rsidR="00A31D81" w:rsidRPr="00F20831">
        <w:rPr>
          <w:rFonts w:asciiTheme="majorBidi" w:hAnsiTheme="majorBidi" w:cstheme="majorBidi"/>
          <w:b/>
          <w:bCs/>
          <w:u w:val="single"/>
        </w:rPr>
        <w:t xml:space="preserve">owned by Federal </w:t>
      </w:r>
      <w:r w:rsidRPr="00F20831">
        <w:rPr>
          <w:rFonts w:asciiTheme="majorBidi" w:hAnsiTheme="majorBidi" w:cstheme="majorBidi"/>
          <w:b/>
          <w:bCs/>
          <w:u w:val="single"/>
        </w:rPr>
        <w:t>Government of Pakistan)</w:t>
      </w:r>
    </w:p>
    <w:p w14:paraId="053EDA61" w14:textId="77777777" w:rsidR="003B4CEA" w:rsidRPr="00F20831" w:rsidRDefault="003B4CEA" w:rsidP="003B4CEA">
      <w:pPr>
        <w:ind w:right="117"/>
        <w:rPr>
          <w:rFonts w:asciiTheme="majorBidi" w:hAnsiTheme="majorBidi" w:cstheme="majorBidi"/>
          <w:b/>
          <w:bCs/>
          <w:u w:val="single"/>
        </w:rPr>
      </w:pPr>
    </w:p>
    <w:p w14:paraId="2D149390" w14:textId="1E7E90A6" w:rsidR="003B4CEA" w:rsidRPr="00F20831" w:rsidRDefault="003B4CEA" w:rsidP="00555E7D">
      <w:pPr>
        <w:ind w:left="720" w:right="117"/>
        <w:jc w:val="center"/>
        <w:rPr>
          <w:rFonts w:asciiTheme="majorBidi" w:hAnsiTheme="majorBidi" w:cstheme="majorBidi"/>
          <w:b/>
          <w:bCs/>
        </w:rPr>
      </w:pPr>
      <w:r w:rsidRPr="00F20831">
        <w:rPr>
          <w:rFonts w:asciiTheme="majorBidi" w:hAnsiTheme="majorBidi" w:cstheme="majorBidi"/>
          <w:b/>
          <w:bCs/>
        </w:rPr>
        <w:t>CAREER OPPORTUNITIES</w:t>
      </w:r>
    </w:p>
    <w:p w14:paraId="4AC47906" w14:textId="00AD9C17" w:rsidR="007F74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Postal Life Insurance Company Limited (PLICL) is a key player in the life insurance business offering its services to the general public through a vast network all over Pakistan.</w:t>
      </w:r>
    </w:p>
    <w:p w14:paraId="1F49CE03" w14:textId="77777777" w:rsidR="008A2869" w:rsidRPr="00891163" w:rsidRDefault="008A2869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096DD202" w14:textId="0EE99385" w:rsidR="003B4CEA" w:rsidRDefault="007F74EA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  <w:r w:rsidRPr="00891163">
        <w:rPr>
          <w:rFonts w:ascii="Arial" w:hAnsi="Arial" w:cs="Arial"/>
          <w:b/>
          <w:bCs/>
          <w:sz w:val="20"/>
          <w:szCs w:val="20"/>
        </w:rPr>
        <w:t>The Company is</w:t>
      </w:r>
      <w:r w:rsidR="003B4CEA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>seekin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>g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 to induct</w:t>
      </w:r>
      <w:r w:rsidR="006E11FD" w:rsidRPr="00891163">
        <w:rPr>
          <w:rFonts w:ascii="Arial" w:hAnsi="Arial" w:cs="Arial"/>
          <w:b/>
          <w:bCs/>
          <w:sz w:val="20"/>
          <w:szCs w:val="20"/>
        </w:rPr>
        <w:t xml:space="preserve"> </w:t>
      </w:r>
      <w:r w:rsidR="00EF4937" w:rsidRPr="00891163">
        <w:rPr>
          <w:rFonts w:ascii="Arial" w:hAnsi="Arial" w:cs="Arial"/>
          <w:b/>
          <w:bCs/>
          <w:sz w:val="20"/>
          <w:szCs w:val="20"/>
        </w:rPr>
        <w:t xml:space="preserve">dynamic and result oriented professionals </w:t>
      </w:r>
      <w:r w:rsidR="00F20831">
        <w:rPr>
          <w:rFonts w:ascii="Arial" w:hAnsi="Arial" w:cs="Arial"/>
          <w:b/>
          <w:bCs/>
          <w:sz w:val="20"/>
          <w:szCs w:val="20"/>
        </w:rPr>
        <w:t>for the</w:t>
      </w:r>
      <w:r w:rsidR="0068522E" w:rsidRPr="00891163">
        <w:rPr>
          <w:rFonts w:ascii="Arial" w:hAnsi="Arial" w:cs="Arial"/>
          <w:b/>
          <w:bCs/>
          <w:sz w:val="20"/>
          <w:szCs w:val="20"/>
        </w:rPr>
        <w:t xml:space="preserve"> following </w:t>
      </w:r>
      <w:r w:rsidR="00322062" w:rsidRPr="00891163">
        <w:rPr>
          <w:rFonts w:ascii="Arial" w:hAnsi="Arial" w:cs="Arial"/>
          <w:b/>
          <w:bCs/>
          <w:sz w:val="20"/>
          <w:szCs w:val="20"/>
        </w:rPr>
        <w:t>position</w:t>
      </w:r>
      <w:r w:rsidRPr="00891163">
        <w:rPr>
          <w:rFonts w:ascii="Arial" w:hAnsi="Arial" w:cs="Arial"/>
          <w:b/>
          <w:bCs/>
          <w:sz w:val="20"/>
          <w:szCs w:val="20"/>
        </w:rPr>
        <w:t>s</w:t>
      </w:r>
      <w:r w:rsidR="00F20831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1CD0725" w14:textId="77777777" w:rsidR="00F20831" w:rsidRPr="00891163" w:rsidRDefault="00F20831" w:rsidP="003B4CEA">
      <w:pPr>
        <w:ind w:left="720" w:right="10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389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3150"/>
        <w:gridCol w:w="1170"/>
        <w:gridCol w:w="990"/>
        <w:gridCol w:w="3600"/>
        <w:gridCol w:w="4176"/>
      </w:tblGrid>
      <w:tr w:rsidR="009E1093" w:rsidRPr="00932754" w14:paraId="06A753D7" w14:textId="77777777" w:rsidTr="00062614">
        <w:trPr>
          <w:trHeight w:val="505"/>
        </w:trPr>
        <w:tc>
          <w:tcPr>
            <w:tcW w:w="805" w:type="dxa"/>
          </w:tcPr>
          <w:p w14:paraId="06FA5417" w14:textId="6A278D9A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4C78B4D8" w14:textId="77777777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170" w:type="dxa"/>
          </w:tcPr>
          <w:p w14:paraId="167DE252" w14:textId="449ADE60" w:rsidR="009E1093" w:rsidRPr="00932754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Posts</w:t>
            </w:r>
          </w:p>
        </w:tc>
        <w:tc>
          <w:tcPr>
            <w:tcW w:w="990" w:type="dxa"/>
          </w:tcPr>
          <w:p w14:paraId="4DBEAF0A" w14:textId="7EA426CE" w:rsidR="009E1093" w:rsidRPr="00062614" w:rsidRDefault="00AA0F65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</w:t>
            </w:r>
            <w:r w:rsidR="001453CC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1093"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600" w:type="dxa"/>
          </w:tcPr>
          <w:p w14:paraId="274DF40B" w14:textId="4D6871CD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Qualification Requirement </w:t>
            </w:r>
          </w:p>
        </w:tc>
        <w:tc>
          <w:tcPr>
            <w:tcW w:w="4176" w:type="dxa"/>
          </w:tcPr>
          <w:p w14:paraId="74980290" w14:textId="2BEDC459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Pr="0093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Experience Requirement </w:t>
            </w:r>
          </w:p>
        </w:tc>
      </w:tr>
      <w:tr w:rsidR="009E1093" w:rsidRPr="00932754" w14:paraId="3466D016" w14:textId="77777777" w:rsidTr="00062614">
        <w:trPr>
          <w:trHeight w:val="764"/>
        </w:trPr>
        <w:tc>
          <w:tcPr>
            <w:tcW w:w="805" w:type="dxa"/>
          </w:tcPr>
          <w:p w14:paraId="1A8429A8" w14:textId="77777777" w:rsidR="009E1093" w:rsidRDefault="009E1093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7AEDC" w14:textId="77777777" w:rsidR="00E91F45" w:rsidRDefault="00E91F45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80697" w14:textId="13AA0CBF" w:rsidR="009E1093" w:rsidRPr="00932754" w:rsidRDefault="009E1093" w:rsidP="00857CA7">
            <w:pPr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5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50" w:type="dxa"/>
          </w:tcPr>
          <w:p w14:paraId="485AECA0" w14:textId="77777777" w:rsidR="00E91F45" w:rsidRDefault="00E91F45" w:rsidP="007E2784">
            <w:pPr>
              <w:ind w:right="117"/>
              <w:rPr>
                <w:rFonts w:ascii="Times New Roman" w:hAnsi="Times New Roman" w:cs="Times New Roman"/>
              </w:rPr>
            </w:pPr>
          </w:p>
          <w:p w14:paraId="5231C47E" w14:textId="1E310FC6" w:rsidR="009E1093" w:rsidRPr="002E0308" w:rsidRDefault="00A00F45" w:rsidP="007E2784">
            <w:pPr>
              <w:ind w:right="117"/>
              <w:rPr>
                <w:rFonts w:ascii="Times New Roman" w:hAnsi="Times New Roman" w:cs="Times New Roman"/>
              </w:rPr>
            </w:pPr>
            <w:r w:rsidRPr="002E0308">
              <w:rPr>
                <w:rFonts w:ascii="Times New Roman" w:hAnsi="Times New Roman" w:cs="Times New Roman"/>
              </w:rPr>
              <w:t xml:space="preserve">Regional </w:t>
            </w:r>
            <w:r w:rsidR="009E1093" w:rsidRPr="002E0308">
              <w:rPr>
                <w:rFonts w:ascii="Times New Roman" w:hAnsi="Times New Roman" w:cs="Times New Roman"/>
              </w:rPr>
              <w:t>Director</w:t>
            </w:r>
            <w:r w:rsidRPr="002E0308">
              <w:rPr>
                <w:rFonts w:ascii="Times New Roman" w:hAnsi="Times New Roman" w:cs="Times New Roman"/>
              </w:rPr>
              <w:t xml:space="preserve"> (RD)</w:t>
            </w:r>
            <w:r w:rsidR="00F7383D">
              <w:rPr>
                <w:rFonts w:ascii="Times New Roman" w:hAnsi="Times New Roman" w:cs="Times New Roman"/>
              </w:rPr>
              <w:t xml:space="preserve"> </w:t>
            </w:r>
            <w:r w:rsidR="001453CC" w:rsidRPr="001453CC">
              <w:rPr>
                <w:rFonts w:ascii="Times New Roman" w:hAnsi="Times New Roman" w:cs="Times New Roman"/>
                <w:b/>
                <w:bCs/>
              </w:rPr>
              <w:t>(Karachi</w:t>
            </w:r>
            <w:r w:rsidR="0039757A">
              <w:rPr>
                <w:rFonts w:ascii="Times New Roman" w:hAnsi="Times New Roman" w:cs="Times New Roman"/>
                <w:b/>
                <w:bCs/>
              </w:rPr>
              <w:t xml:space="preserve"> based</w:t>
            </w:r>
            <w:r w:rsidR="001453CC" w:rsidRPr="001453C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70" w:type="dxa"/>
          </w:tcPr>
          <w:p w14:paraId="020FB877" w14:textId="77777777" w:rsidR="009E1093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41E1E4" w14:textId="77777777" w:rsidR="00062614" w:rsidRDefault="00062614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6C68C1" w14:textId="6A5A24C7" w:rsidR="009E1093" w:rsidRPr="009E1093" w:rsidRDefault="009E1093" w:rsidP="009E1093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</w:tcPr>
          <w:p w14:paraId="3EC0A23F" w14:textId="77777777" w:rsidR="00062614" w:rsidRPr="00062614" w:rsidRDefault="00062614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BF65B" w14:textId="7F1D1C8E" w:rsidR="009E1093" w:rsidRPr="00062614" w:rsidRDefault="009E1093" w:rsidP="00062614">
            <w:pPr>
              <w:ind w:righ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years</w:t>
            </w:r>
          </w:p>
        </w:tc>
        <w:tc>
          <w:tcPr>
            <w:tcW w:w="3600" w:type="dxa"/>
          </w:tcPr>
          <w:p w14:paraId="4DEFD205" w14:textId="4A3BAB8E" w:rsidR="009E1093" w:rsidRPr="00AE295A" w:rsidRDefault="009E1093" w:rsidP="00AE295A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E295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Graduation</w:t>
            </w:r>
            <w:r w:rsidR="00DD0917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AE295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from HEC recognized university</w:t>
            </w:r>
            <w:r w:rsidR="00DD0917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/ institute </w:t>
            </w:r>
            <w:r w:rsidR="006E11FD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preferably i</w:t>
            </w:r>
            <w:r w:rsidRPr="00AE295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n Marketing,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Sales </w:t>
            </w:r>
            <w:r w:rsidRPr="00AE295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or any other related field</w:t>
            </w:r>
            <w:r w:rsidR="009B2B1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2F36E012" w14:textId="11C67378" w:rsidR="009E1093" w:rsidRPr="00932754" w:rsidRDefault="009E1093" w:rsidP="009E1093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</w:tcPr>
          <w:p w14:paraId="7016C3EA" w14:textId="2697B1D9" w:rsidR="009E1093" w:rsidRPr="00684FB0" w:rsidRDefault="009E1093" w:rsidP="007C5599">
            <w:pPr>
              <w:ind w:right="1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</w:t>
            </w: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years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of </w:t>
            </w:r>
            <w:r w:rsidR="001808C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relevant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experience</w:t>
            </w:r>
            <w:r w:rsidR="003C7156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of managing the overall insurance sales and support functions within the respective region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within Life Insurance Sector </w:t>
            </w:r>
            <w:r w:rsidR="001808C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out of which </w:t>
            </w:r>
            <w:r w:rsidRPr="0093275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5 years in a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managerial position and leading sales team. </w:t>
            </w:r>
            <w:r w:rsidR="00D64326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2003DDB" w14:textId="6F9A5202" w:rsidR="006B5703" w:rsidRPr="00F00471" w:rsidRDefault="006B5703" w:rsidP="003B4CEA">
      <w:pPr>
        <w:ind w:left="720" w:right="-80"/>
        <w:jc w:val="both"/>
        <w:rPr>
          <w:rFonts w:asciiTheme="majorBidi" w:hAnsiTheme="majorBidi" w:cstheme="majorBidi"/>
          <w:sz w:val="8"/>
          <w:szCs w:val="8"/>
        </w:rPr>
      </w:pPr>
    </w:p>
    <w:p w14:paraId="703E0F1B" w14:textId="77777777" w:rsidR="00C575CD" w:rsidRDefault="00C575CD" w:rsidP="00416ECD">
      <w:pPr>
        <w:ind w:left="720" w:right="-80"/>
        <w:jc w:val="both"/>
        <w:rPr>
          <w:rFonts w:asciiTheme="majorBidi" w:hAnsiTheme="majorBidi" w:cstheme="majorBidi"/>
          <w:sz w:val="20"/>
          <w:szCs w:val="20"/>
        </w:rPr>
      </w:pPr>
    </w:p>
    <w:p w14:paraId="611209D6" w14:textId="0FB92164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 xml:space="preserve">Candidates meeting the above criteria may apply online by selecting the position on our website at </w:t>
      </w:r>
      <w:hyperlink r:id="rId6" w:history="1">
        <w:r w:rsidRPr="006220DF">
          <w:rPr>
            <w:rStyle w:val="Hyperlink"/>
            <w:rFonts w:asciiTheme="majorBidi" w:hAnsiTheme="majorBidi" w:cstheme="majorBidi"/>
          </w:rPr>
          <w:t>www.plic.com.pk/careers</w:t>
        </w:r>
      </w:hyperlink>
      <w:r w:rsidRPr="006220DF">
        <w:rPr>
          <w:rFonts w:asciiTheme="majorBidi" w:hAnsiTheme="majorBidi" w:cstheme="majorBidi"/>
        </w:rPr>
        <w:t xml:space="preserve"> or email at </w:t>
      </w:r>
      <w:hyperlink r:id="rId7" w:history="1">
        <w:r w:rsidRPr="006220DF">
          <w:rPr>
            <w:rStyle w:val="Hyperlink"/>
            <w:rFonts w:asciiTheme="majorBidi" w:hAnsiTheme="majorBidi" w:cstheme="majorBidi"/>
          </w:rPr>
          <w:t>career@plic.com.pk</w:t>
        </w:r>
      </w:hyperlink>
      <w:r w:rsidR="000C19F0" w:rsidRPr="006220DF">
        <w:rPr>
          <w:rFonts w:asciiTheme="majorBidi" w:hAnsiTheme="majorBidi" w:cstheme="majorBidi"/>
        </w:rPr>
        <w:t>.</w:t>
      </w:r>
      <w:r w:rsidRPr="006220DF">
        <w:rPr>
          <w:rFonts w:asciiTheme="majorBidi" w:hAnsiTheme="majorBidi" w:cstheme="majorBidi"/>
        </w:rPr>
        <w:t xml:space="preserve"> </w:t>
      </w:r>
      <w:r w:rsidR="002525FE" w:rsidRPr="006220DF">
        <w:rPr>
          <w:rFonts w:asciiTheme="majorBidi" w:hAnsiTheme="majorBidi" w:cstheme="majorBidi"/>
        </w:rPr>
        <w:t>Please mention position name in the email subject.</w:t>
      </w:r>
      <w:r w:rsidR="00452E6C" w:rsidRPr="006220DF">
        <w:rPr>
          <w:rFonts w:asciiTheme="majorBidi" w:hAnsiTheme="majorBidi" w:cstheme="majorBidi"/>
        </w:rPr>
        <w:t xml:space="preserve"> Applications sent by post will not be accepted. </w:t>
      </w:r>
      <w:r w:rsidRPr="006220DF">
        <w:rPr>
          <w:rFonts w:asciiTheme="majorBidi" w:hAnsiTheme="majorBidi" w:cstheme="majorBidi"/>
        </w:rPr>
        <w:t>The application must include the following:</w:t>
      </w:r>
    </w:p>
    <w:p w14:paraId="0C105274" w14:textId="3C4FA750" w:rsidR="00416ECD" w:rsidRPr="006220DF" w:rsidRDefault="00F20831" w:rsidP="00416ECD">
      <w:pPr>
        <w:numPr>
          <w:ilvl w:val="0"/>
          <w:numId w:val="8"/>
        </w:numPr>
        <w:ind w:right="-80"/>
        <w:jc w:val="both"/>
        <w:rPr>
          <w:rFonts w:asciiTheme="majorBidi" w:hAnsiTheme="majorBidi" w:cstheme="majorBidi"/>
        </w:rPr>
      </w:pPr>
      <w:r w:rsidRPr="006220DF">
        <w:rPr>
          <w:rFonts w:asciiTheme="majorBidi" w:hAnsiTheme="majorBidi" w:cstheme="majorBidi"/>
        </w:rPr>
        <w:t>Resumé</w:t>
      </w:r>
      <w:r w:rsidR="00416ECD" w:rsidRPr="006220DF">
        <w:rPr>
          <w:rFonts w:asciiTheme="majorBidi" w:hAnsiTheme="majorBidi" w:cstheme="majorBidi"/>
        </w:rPr>
        <w:t xml:space="preserve"> stating educational / professional qualifications, past and present experience and most recent salary drawn.</w:t>
      </w:r>
    </w:p>
    <w:p w14:paraId="6937DB58" w14:textId="77777777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</w:rPr>
      </w:pPr>
    </w:p>
    <w:p w14:paraId="1EE6A972" w14:textId="4B5B9AB6" w:rsidR="00416ECD" w:rsidRPr="006220DF" w:rsidRDefault="00416ECD" w:rsidP="00416ECD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</w:rPr>
        <w:t>Last date of submission is</w:t>
      </w:r>
      <w:r w:rsidR="000C19F0" w:rsidRPr="006220DF">
        <w:rPr>
          <w:rFonts w:asciiTheme="majorBidi" w:hAnsiTheme="majorBidi" w:cstheme="majorBidi"/>
        </w:rPr>
        <w:t xml:space="preserve"> </w:t>
      </w:r>
      <w:r w:rsidR="00C575CD" w:rsidRPr="006220DF">
        <w:rPr>
          <w:rFonts w:asciiTheme="majorBidi" w:hAnsiTheme="majorBidi" w:cstheme="majorBidi"/>
        </w:rPr>
        <w:t>May 30, 2022</w:t>
      </w:r>
      <w:r w:rsidRPr="006220DF">
        <w:rPr>
          <w:rFonts w:asciiTheme="majorBidi" w:hAnsiTheme="majorBidi" w:cstheme="majorBidi"/>
        </w:rPr>
        <w:t xml:space="preserve">. </w:t>
      </w:r>
      <w:r w:rsidR="00452E6C" w:rsidRPr="006220DF">
        <w:rPr>
          <w:rFonts w:asciiTheme="majorBidi" w:hAnsiTheme="majorBidi" w:cstheme="majorBidi"/>
        </w:rPr>
        <w:t>A</w:t>
      </w:r>
      <w:r w:rsidRPr="006220DF">
        <w:rPr>
          <w:rFonts w:asciiTheme="majorBidi" w:hAnsiTheme="majorBidi" w:cstheme="majorBidi"/>
        </w:rPr>
        <w:t>pplications received after the expiry of the</w:t>
      </w:r>
      <w:r w:rsidR="00452E6C" w:rsidRPr="006220DF">
        <w:rPr>
          <w:rFonts w:asciiTheme="majorBidi" w:hAnsiTheme="majorBidi" w:cstheme="majorBidi"/>
        </w:rPr>
        <w:t xml:space="preserve"> last date </w:t>
      </w:r>
      <w:r w:rsidRPr="006220DF">
        <w:rPr>
          <w:rFonts w:asciiTheme="majorBidi" w:hAnsiTheme="majorBidi" w:cstheme="majorBidi"/>
        </w:rPr>
        <w:t xml:space="preserve">shall not be </w:t>
      </w:r>
      <w:r w:rsidR="000C19F0" w:rsidRPr="006220DF">
        <w:rPr>
          <w:rFonts w:asciiTheme="majorBidi" w:hAnsiTheme="majorBidi" w:cstheme="majorBidi"/>
        </w:rPr>
        <w:t>considered</w:t>
      </w:r>
      <w:r w:rsidRPr="006220DF">
        <w:rPr>
          <w:rFonts w:asciiTheme="majorBidi" w:hAnsiTheme="majorBidi" w:cstheme="majorBidi"/>
        </w:rPr>
        <w:t>. PLICL reserves the right to shortlist, and or reject any or all applications against the above listed position.</w:t>
      </w:r>
    </w:p>
    <w:p w14:paraId="0C72C2BD" w14:textId="5837A754" w:rsidR="003B4CEA" w:rsidRPr="006220DF" w:rsidRDefault="00416ECD" w:rsidP="008D5A36">
      <w:pPr>
        <w:ind w:left="720" w:right="-80"/>
        <w:jc w:val="both"/>
        <w:rPr>
          <w:rFonts w:asciiTheme="majorBidi" w:hAnsiTheme="majorBidi" w:cstheme="majorBidi"/>
          <w:b/>
          <w:bCs/>
        </w:rPr>
      </w:pPr>
      <w:r w:rsidRPr="006220DF">
        <w:rPr>
          <w:rFonts w:asciiTheme="majorBidi" w:hAnsiTheme="majorBidi" w:cstheme="majorBidi"/>
          <w:b/>
          <w:bCs/>
          <w:u w:val="single"/>
        </w:rPr>
        <w:t xml:space="preserve">Any </w:t>
      </w:r>
      <w:r w:rsidR="008310E5" w:rsidRPr="006220DF">
        <w:rPr>
          <w:rFonts w:asciiTheme="majorBidi" w:hAnsiTheme="majorBidi" w:cstheme="majorBidi"/>
          <w:b/>
          <w:bCs/>
          <w:u w:val="single"/>
        </w:rPr>
        <w:t>c</w:t>
      </w:r>
      <w:r w:rsidRPr="006220DF">
        <w:rPr>
          <w:rFonts w:asciiTheme="majorBidi" w:hAnsiTheme="majorBidi" w:cstheme="majorBidi"/>
          <w:b/>
          <w:bCs/>
          <w:u w:val="single"/>
        </w:rPr>
        <w:t>andidate who directly or indirectly makes an attempt to influence the recruitment &amp; selection process shall be disqualified</w:t>
      </w:r>
      <w:r w:rsidRPr="006220DF">
        <w:rPr>
          <w:rFonts w:asciiTheme="majorBidi" w:hAnsiTheme="majorBidi" w:cstheme="majorBidi"/>
          <w:b/>
          <w:bCs/>
        </w:rPr>
        <w:t>.</w:t>
      </w:r>
    </w:p>
    <w:p w14:paraId="59D0E0B4" w14:textId="77777777" w:rsidR="006E083C" w:rsidRDefault="006E083C" w:rsidP="003B4CEA">
      <w:pPr>
        <w:ind w:left="4320" w:right="117" w:firstLine="720"/>
        <w:rPr>
          <w:rFonts w:asciiTheme="majorBidi" w:hAnsiTheme="majorBidi" w:cstheme="majorBidi"/>
          <w:b/>
          <w:bCs/>
          <w:sz w:val="20"/>
          <w:szCs w:val="20"/>
        </w:rPr>
      </w:pPr>
    </w:p>
    <w:p w14:paraId="154D0E6E" w14:textId="21E7EF37" w:rsidR="00932754" w:rsidRDefault="008D5A36" w:rsidP="003B4CEA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4ED" wp14:editId="68E4624D">
                <wp:simplePos x="0" y="0"/>
                <wp:positionH relativeFrom="column">
                  <wp:posOffset>6718300</wp:posOffset>
                </wp:positionH>
                <wp:positionV relativeFrom="paragraph">
                  <wp:posOffset>27305</wp:posOffset>
                </wp:positionV>
                <wp:extent cx="2597150" cy="609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27F7" w14:textId="09A0661E" w:rsidR="001F2BC0" w:rsidRPr="001F2BC0" w:rsidRDefault="001F2BC0" w:rsidP="001F2BC0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WE ARE AN EQUAL OPPORTUNITY EMPLOYER. FEMALE CANDIDATES ARE ENCOURAGED TO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C4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9pt;margin-top:2.15pt;width:20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" fillcolor="white [3201]" strokeweight=".5pt">
                <v:textbox>
                  <w:txbxContent>
                    <w:p w14:paraId="1BE427F7" w14:textId="09A0661E" w:rsidR="001F2BC0" w:rsidRPr="001F2BC0" w:rsidRDefault="001F2BC0" w:rsidP="001F2BC0">
                      <w:pPr>
                        <w:shd w:val="clear" w:color="auto" w:fill="000000" w:themeFill="text1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WE ARE AN EQUAL OPPORTUNITY EMPLOYER. FEMALE CANDIDATES ARE ENCOURAGED TO APPLY.</w:t>
                      </w:r>
                    </w:p>
                  </w:txbxContent>
                </v:textbox>
              </v:shape>
            </w:pict>
          </mc:Fallback>
        </mc:AlternateContent>
      </w:r>
      <w:r w:rsidR="00F95419">
        <w:rPr>
          <w:rFonts w:asciiTheme="majorBidi" w:hAnsiTheme="majorBidi" w:cstheme="majorBidi"/>
          <w:b/>
          <w:bCs/>
          <w:sz w:val="20"/>
          <w:szCs w:val="20"/>
        </w:rPr>
        <w:t xml:space="preserve">Human Resources Department </w:t>
      </w:r>
    </w:p>
    <w:p w14:paraId="17161A34" w14:textId="7DE2B587" w:rsid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Postal Life Insurance Company Limited</w:t>
      </w:r>
      <w:r w:rsidR="003B4CEA" w:rsidRPr="00932754">
        <w:rPr>
          <w:rFonts w:asciiTheme="majorBidi" w:hAnsiTheme="majorBidi" w:cstheme="majorBidi"/>
          <w:sz w:val="20"/>
          <w:szCs w:val="20"/>
        </w:rPr>
        <w:t xml:space="preserve">           </w:t>
      </w:r>
    </w:p>
    <w:p w14:paraId="2A86C1F3" w14:textId="4EA45A71" w:rsidR="00932754" w:rsidRPr="00932754" w:rsidRDefault="00932754" w:rsidP="00932754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nd </w:t>
      </w:r>
      <w:r>
        <w:rPr>
          <w:rFonts w:asciiTheme="majorBidi" w:hAnsiTheme="majorBidi" w:cstheme="majorBidi"/>
          <w:sz w:val="20"/>
          <w:szCs w:val="20"/>
        </w:rPr>
        <w:t xml:space="preserve">floor, </w:t>
      </w:r>
      <w:r w:rsidRPr="00932754">
        <w:rPr>
          <w:rFonts w:asciiTheme="majorBidi" w:hAnsiTheme="majorBidi" w:cstheme="majorBidi"/>
          <w:sz w:val="20"/>
          <w:szCs w:val="20"/>
        </w:rPr>
        <w:t>ECO Postal Staff College, Sector G-8/4, Islamabad</w:t>
      </w:r>
    </w:p>
    <w:p w14:paraId="7CE2DD5B" w14:textId="02B6D6F2" w:rsidR="00600AE5" w:rsidRPr="00932754" w:rsidRDefault="00932754" w:rsidP="008E7479">
      <w:pPr>
        <w:ind w:left="4320" w:right="117" w:firstLine="720"/>
        <w:rPr>
          <w:rFonts w:asciiTheme="majorBidi" w:hAnsiTheme="majorBidi" w:cstheme="majorBidi"/>
          <w:sz w:val="20"/>
          <w:szCs w:val="20"/>
        </w:rPr>
      </w:pPr>
      <w:r w:rsidRPr="00932754">
        <w:rPr>
          <w:rFonts w:asciiTheme="majorBidi" w:hAnsiTheme="majorBidi" w:cstheme="majorBidi"/>
          <w:sz w:val="20"/>
          <w:szCs w:val="20"/>
        </w:rPr>
        <w:t>Ph: 051-9262814-15</w:t>
      </w:r>
    </w:p>
    <w:sectPr w:rsidR="00600AE5" w:rsidRPr="00932754" w:rsidSect="00DA6011">
      <w:pgSz w:w="16840" w:h="11907" w:orient="landscape" w:code="9"/>
      <w:pgMar w:top="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D3"/>
    <w:multiLevelType w:val="hybridMultilevel"/>
    <w:tmpl w:val="5BBCD7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6C6DCA"/>
    <w:multiLevelType w:val="hybridMultilevel"/>
    <w:tmpl w:val="35D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234"/>
    <w:multiLevelType w:val="hybridMultilevel"/>
    <w:tmpl w:val="3E04779E"/>
    <w:lvl w:ilvl="0" w:tplc="878A6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5C73"/>
    <w:multiLevelType w:val="hybridMultilevel"/>
    <w:tmpl w:val="D7F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36C2"/>
    <w:multiLevelType w:val="hybridMultilevel"/>
    <w:tmpl w:val="F530C1D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5E965DCB"/>
    <w:multiLevelType w:val="hybridMultilevel"/>
    <w:tmpl w:val="1834D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93C51"/>
    <w:multiLevelType w:val="hybridMultilevel"/>
    <w:tmpl w:val="123010FA"/>
    <w:lvl w:ilvl="0" w:tplc="CEF2B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01203"/>
    <w:multiLevelType w:val="hybridMultilevel"/>
    <w:tmpl w:val="413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5D"/>
    <w:rsid w:val="00003A2E"/>
    <w:rsid w:val="00006794"/>
    <w:rsid w:val="00014A10"/>
    <w:rsid w:val="00021363"/>
    <w:rsid w:val="00021F6D"/>
    <w:rsid w:val="00046C8C"/>
    <w:rsid w:val="00062251"/>
    <w:rsid w:val="00062614"/>
    <w:rsid w:val="00062EE1"/>
    <w:rsid w:val="00063FDE"/>
    <w:rsid w:val="000B3FE6"/>
    <w:rsid w:val="000C19F0"/>
    <w:rsid w:val="000D020D"/>
    <w:rsid w:val="000D1690"/>
    <w:rsid w:val="000E5E26"/>
    <w:rsid w:val="000F3F51"/>
    <w:rsid w:val="000F7842"/>
    <w:rsid w:val="00116E82"/>
    <w:rsid w:val="001336A5"/>
    <w:rsid w:val="001453CC"/>
    <w:rsid w:val="0017130D"/>
    <w:rsid w:val="00171E34"/>
    <w:rsid w:val="001808CB"/>
    <w:rsid w:val="001875C7"/>
    <w:rsid w:val="001C3510"/>
    <w:rsid w:val="001D1739"/>
    <w:rsid w:val="001E11E6"/>
    <w:rsid w:val="001F2BC0"/>
    <w:rsid w:val="0024756B"/>
    <w:rsid w:val="002525FE"/>
    <w:rsid w:val="002E0308"/>
    <w:rsid w:val="00305D39"/>
    <w:rsid w:val="00315A4A"/>
    <w:rsid w:val="00322062"/>
    <w:rsid w:val="0033025D"/>
    <w:rsid w:val="003452C5"/>
    <w:rsid w:val="00351BA1"/>
    <w:rsid w:val="00355958"/>
    <w:rsid w:val="003577AB"/>
    <w:rsid w:val="00370F1F"/>
    <w:rsid w:val="003719D9"/>
    <w:rsid w:val="00371F11"/>
    <w:rsid w:val="003969A0"/>
    <w:rsid w:val="0039757A"/>
    <w:rsid w:val="003A5714"/>
    <w:rsid w:val="003B4CEA"/>
    <w:rsid w:val="003C7156"/>
    <w:rsid w:val="003D1F61"/>
    <w:rsid w:val="003D75B5"/>
    <w:rsid w:val="003F03FA"/>
    <w:rsid w:val="003F2B8D"/>
    <w:rsid w:val="00403A84"/>
    <w:rsid w:val="00403E17"/>
    <w:rsid w:val="00416ECD"/>
    <w:rsid w:val="00420DC3"/>
    <w:rsid w:val="004240F7"/>
    <w:rsid w:val="00425E71"/>
    <w:rsid w:val="0043011C"/>
    <w:rsid w:val="00452162"/>
    <w:rsid w:val="00452E6C"/>
    <w:rsid w:val="00470BB6"/>
    <w:rsid w:val="0047739D"/>
    <w:rsid w:val="00480448"/>
    <w:rsid w:val="004D2642"/>
    <w:rsid w:val="004E1BF3"/>
    <w:rsid w:val="00543F5F"/>
    <w:rsid w:val="00544C38"/>
    <w:rsid w:val="00555E7D"/>
    <w:rsid w:val="0057119E"/>
    <w:rsid w:val="0057728D"/>
    <w:rsid w:val="005A0FE0"/>
    <w:rsid w:val="005B211A"/>
    <w:rsid w:val="005E7F11"/>
    <w:rsid w:val="00600AE5"/>
    <w:rsid w:val="006220DF"/>
    <w:rsid w:val="00633D9B"/>
    <w:rsid w:val="00634E10"/>
    <w:rsid w:val="00636440"/>
    <w:rsid w:val="00644A28"/>
    <w:rsid w:val="00650508"/>
    <w:rsid w:val="0067352B"/>
    <w:rsid w:val="00673800"/>
    <w:rsid w:val="00684FB0"/>
    <w:rsid w:val="0068522E"/>
    <w:rsid w:val="0068763D"/>
    <w:rsid w:val="00695C07"/>
    <w:rsid w:val="006B07EB"/>
    <w:rsid w:val="006B10D3"/>
    <w:rsid w:val="006B3262"/>
    <w:rsid w:val="006B5703"/>
    <w:rsid w:val="006C0D11"/>
    <w:rsid w:val="006E083C"/>
    <w:rsid w:val="006E11FD"/>
    <w:rsid w:val="00735CA9"/>
    <w:rsid w:val="0075399E"/>
    <w:rsid w:val="00766A51"/>
    <w:rsid w:val="00785887"/>
    <w:rsid w:val="007B150F"/>
    <w:rsid w:val="007C45FF"/>
    <w:rsid w:val="007C5599"/>
    <w:rsid w:val="007D3817"/>
    <w:rsid w:val="007E2784"/>
    <w:rsid w:val="007F74EA"/>
    <w:rsid w:val="008004B1"/>
    <w:rsid w:val="008009E6"/>
    <w:rsid w:val="0080355D"/>
    <w:rsid w:val="0081395D"/>
    <w:rsid w:val="00823F21"/>
    <w:rsid w:val="008257AE"/>
    <w:rsid w:val="008310E5"/>
    <w:rsid w:val="008460FF"/>
    <w:rsid w:val="00857146"/>
    <w:rsid w:val="00857CA7"/>
    <w:rsid w:val="00883CD5"/>
    <w:rsid w:val="00891163"/>
    <w:rsid w:val="008A2869"/>
    <w:rsid w:val="008B5822"/>
    <w:rsid w:val="008C56F6"/>
    <w:rsid w:val="008D5A36"/>
    <w:rsid w:val="008E36B5"/>
    <w:rsid w:val="008E7479"/>
    <w:rsid w:val="009005F8"/>
    <w:rsid w:val="00932754"/>
    <w:rsid w:val="00933AE5"/>
    <w:rsid w:val="009537AB"/>
    <w:rsid w:val="0095492B"/>
    <w:rsid w:val="009629AB"/>
    <w:rsid w:val="00973C32"/>
    <w:rsid w:val="00974521"/>
    <w:rsid w:val="00992A4B"/>
    <w:rsid w:val="009954FC"/>
    <w:rsid w:val="009B2B1B"/>
    <w:rsid w:val="009B58DE"/>
    <w:rsid w:val="009E1093"/>
    <w:rsid w:val="009E4A87"/>
    <w:rsid w:val="009F0A8A"/>
    <w:rsid w:val="009F0CEF"/>
    <w:rsid w:val="009F5661"/>
    <w:rsid w:val="00A00F45"/>
    <w:rsid w:val="00A23491"/>
    <w:rsid w:val="00A24798"/>
    <w:rsid w:val="00A31D81"/>
    <w:rsid w:val="00A37184"/>
    <w:rsid w:val="00A424A0"/>
    <w:rsid w:val="00A52284"/>
    <w:rsid w:val="00A67472"/>
    <w:rsid w:val="00A712B7"/>
    <w:rsid w:val="00A828CE"/>
    <w:rsid w:val="00A86D68"/>
    <w:rsid w:val="00A94A2E"/>
    <w:rsid w:val="00AA0F65"/>
    <w:rsid w:val="00AC7655"/>
    <w:rsid w:val="00AE295A"/>
    <w:rsid w:val="00AE5FE3"/>
    <w:rsid w:val="00B03CAA"/>
    <w:rsid w:val="00B36865"/>
    <w:rsid w:val="00B61FF3"/>
    <w:rsid w:val="00B65BF5"/>
    <w:rsid w:val="00B77FA9"/>
    <w:rsid w:val="00BA1159"/>
    <w:rsid w:val="00BA2EE7"/>
    <w:rsid w:val="00BA471B"/>
    <w:rsid w:val="00BB16A8"/>
    <w:rsid w:val="00C40111"/>
    <w:rsid w:val="00C455F0"/>
    <w:rsid w:val="00C575CD"/>
    <w:rsid w:val="00C63C04"/>
    <w:rsid w:val="00C641A2"/>
    <w:rsid w:val="00CC317E"/>
    <w:rsid w:val="00CC42B5"/>
    <w:rsid w:val="00CD4ED8"/>
    <w:rsid w:val="00CE17A1"/>
    <w:rsid w:val="00D04694"/>
    <w:rsid w:val="00D06212"/>
    <w:rsid w:val="00D21C22"/>
    <w:rsid w:val="00D23E08"/>
    <w:rsid w:val="00D33687"/>
    <w:rsid w:val="00D43676"/>
    <w:rsid w:val="00D51BF4"/>
    <w:rsid w:val="00D64326"/>
    <w:rsid w:val="00D80C57"/>
    <w:rsid w:val="00D83510"/>
    <w:rsid w:val="00D94C0C"/>
    <w:rsid w:val="00D9554E"/>
    <w:rsid w:val="00D970FF"/>
    <w:rsid w:val="00DA6011"/>
    <w:rsid w:val="00DA667A"/>
    <w:rsid w:val="00DB04EE"/>
    <w:rsid w:val="00DC3455"/>
    <w:rsid w:val="00DD0917"/>
    <w:rsid w:val="00DD0C84"/>
    <w:rsid w:val="00DF76B4"/>
    <w:rsid w:val="00E25A38"/>
    <w:rsid w:val="00E31221"/>
    <w:rsid w:val="00E36C64"/>
    <w:rsid w:val="00E56A73"/>
    <w:rsid w:val="00E75938"/>
    <w:rsid w:val="00E80860"/>
    <w:rsid w:val="00E910E0"/>
    <w:rsid w:val="00E91F45"/>
    <w:rsid w:val="00E9573E"/>
    <w:rsid w:val="00EA6E47"/>
    <w:rsid w:val="00EB7A03"/>
    <w:rsid w:val="00EC491D"/>
    <w:rsid w:val="00ED5A96"/>
    <w:rsid w:val="00EF4937"/>
    <w:rsid w:val="00F00471"/>
    <w:rsid w:val="00F023D4"/>
    <w:rsid w:val="00F05609"/>
    <w:rsid w:val="00F05B7F"/>
    <w:rsid w:val="00F20831"/>
    <w:rsid w:val="00F3300A"/>
    <w:rsid w:val="00F555E4"/>
    <w:rsid w:val="00F602E4"/>
    <w:rsid w:val="00F71849"/>
    <w:rsid w:val="00F7383D"/>
    <w:rsid w:val="00F75671"/>
    <w:rsid w:val="00F864FE"/>
    <w:rsid w:val="00F87A7F"/>
    <w:rsid w:val="00F95419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07B"/>
  <w15:chartTrackingRefBased/>
  <w15:docId w15:val="{ECC65EDB-10A9-4EC2-ADDD-24ABD123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5D"/>
    <w:pPr>
      <w:ind w:left="720"/>
      <w:contextualSpacing/>
    </w:pPr>
  </w:style>
  <w:style w:type="table" w:styleId="TableGrid">
    <w:name w:val="Table Grid"/>
    <w:basedOn w:val="TableNormal"/>
    <w:uiPriority w:val="39"/>
    <w:rsid w:val="0033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3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D0621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05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@plic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ic.com.pk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 khattak</dc:creator>
  <cp:keywords/>
  <dc:description/>
  <cp:lastModifiedBy>Irtaza Ahmed Qureshi</cp:lastModifiedBy>
  <cp:revision>3</cp:revision>
  <cp:lastPrinted>2022-05-14T07:49:00Z</cp:lastPrinted>
  <dcterms:created xsi:type="dcterms:W3CDTF">2022-05-14T19:47:00Z</dcterms:created>
  <dcterms:modified xsi:type="dcterms:W3CDTF">2022-05-14T19:54:00Z</dcterms:modified>
</cp:coreProperties>
</file>